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0A4" w:rsidRPr="00DB6D88" w:rsidRDefault="00C4097F" w:rsidP="009430A4">
      <w:pPr>
        <w:jc w:val="center"/>
        <w:rPr>
          <w:sz w:val="26"/>
          <w:szCs w:val="26"/>
        </w:rPr>
      </w:pPr>
      <w:r>
        <w:rPr>
          <w:rFonts w:ascii="Tahoma" w:hAnsi="Tahoma" w:cs="Tahoma"/>
          <w:b/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335915</wp:posOffset>
            </wp:positionH>
            <wp:positionV relativeFrom="paragraph">
              <wp:posOffset>-1036955</wp:posOffset>
            </wp:positionV>
            <wp:extent cx="2581275" cy="828675"/>
            <wp:effectExtent l="1905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30A4">
        <w:rPr>
          <w:b/>
        </w:rPr>
        <w:t xml:space="preserve">  </w:t>
      </w:r>
    </w:p>
    <w:p w:rsidR="009430A4" w:rsidRPr="00FD6A7E" w:rsidRDefault="009430A4" w:rsidP="00FD6A7E">
      <w:pPr>
        <w:jc w:val="center"/>
        <w:rPr>
          <w:b/>
        </w:rPr>
      </w:pPr>
      <w:r w:rsidRPr="00FD6A7E">
        <w:rPr>
          <w:b/>
        </w:rPr>
        <w:t>ЕДНОДНЕВНА ЕКСКУРЗИЯ ДО АЛФАТАР И ТУТРАКАН-В ДОБРУДЖА-</w:t>
      </w:r>
    </w:p>
    <w:p w:rsidR="009430A4" w:rsidRDefault="009430A4" w:rsidP="00FD6A7E">
      <w:pPr>
        <w:jc w:val="center"/>
      </w:pPr>
      <w:r w:rsidRPr="00FD6A7E">
        <w:rPr>
          <w:b/>
        </w:rPr>
        <w:t xml:space="preserve">НЕОБЯТНА ПРОСТОРНА </w:t>
      </w:r>
      <w:bookmarkStart w:id="0" w:name="_GoBack"/>
      <w:bookmarkEnd w:id="0"/>
      <w:r w:rsidRPr="00FD6A7E">
        <w:rPr>
          <w:b/>
        </w:rPr>
        <w:t>И МНОГОСТРАДАЛНА</w:t>
      </w:r>
    </w:p>
    <w:p w:rsidR="009430A4" w:rsidRPr="00FD6A7E" w:rsidRDefault="009430A4" w:rsidP="00FD6A7E">
      <w:pPr>
        <w:jc w:val="center"/>
        <w:rPr>
          <w:b/>
        </w:rPr>
      </w:pPr>
      <w:r w:rsidRPr="00FD6A7E">
        <w:rPr>
          <w:b/>
        </w:rPr>
        <w:t>/</w:t>
      </w:r>
      <w:r w:rsidR="00894840" w:rsidRPr="00FD6A7E">
        <w:rPr>
          <w:b/>
        </w:rPr>
        <w:t>25.04.2026</w:t>
      </w:r>
      <w:r w:rsidR="0090077C" w:rsidRPr="00FD6A7E">
        <w:rPr>
          <w:b/>
        </w:rPr>
        <w:t>/</w:t>
      </w:r>
    </w:p>
    <w:p w:rsidR="009430A4" w:rsidRPr="00FD6A7E" w:rsidRDefault="009430A4" w:rsidP="009430A4">
      <w:pPr>
        <w:rPr>
          <w:b/>
          <w:color w:val="548DD4" w:themeColor="text2" w:themeTint="99"/>
          <w:lang w:val="en-US"/>
        </w:rPr>
      </w:pPr>
      <w:r>
        <w:t xml:space="preserve">                                                                                                                                       </w:t>
      </w:r>
      <w:r w:rsidRPr="00FD6A7E">
        <w:rPr>
          <w:b/>
          <w:color w:val="548DD4" w:themeColor="text2" w:themeTint="99"/>
        </w:rPr>
        <w:t xml:space="preserve">ЦЕНА: </w:t>
      </w:r>
      <w:r w:rsidR="00912B09" w:rsidRPr="00FD6A7E">
        <w:rPr>
          <w:b/>
          <w:color w:val="548DD4" w:themeColor="text2" w:themeTint="99"/>
          <w:lang w:val="en-US"/>
        </w:rPr>
        <w:t>25</w:t>
      </w:r>
      <w:r w:rsidRPr="00FD6A7E">
        <w:rPr>
          <w:b/>
          <w:color w:val="548DD4" w:themeColor="text2" w:themeTint="99"/>
        </w:rPr>
        <w:t xml:space="preserve"> </w:t>
      </w:r>
      <w:r w:rsidR="00894840" w:rsidRPr="00FD6A7E">
        <w:rPr>
          <w:b/>
          <w:color w:val="548DD4" w:themeColor="text2" w:themeTint="99"/>
          <w:lang w:val="en-US"/>
        </w:rPr>
        <w:t>EUR</w:t>
      </w:r>
    </w:p>
    <w:p w:rsidR="009430A4" w:rsidRDefault="009430A4" w:rsidP="00FD6A7E">
      <w:pPr>
        <w:jc w:val="center"/>
        <w:rPr>
          <w:b/>
          <w:sz w:val="28"/>
        </w:rPr>
      </w:pPr>
      <w:r w:rsidRPr="00FD6A7E">
        <w:rPr>
          <w:b/>
          <w:sz w:val="28"/>
        </w:rPr>
        <w:t>ПРОГРАМА</w:t>
      </w:r>
    </w:p>
    <w:p w:rsidR="00FD6A7E" w:rsidRPr="00FD6A7E" w:rsidRDefault="00FD6A7E" w:rsidP="009430A4">
      <w:pPr>
        <w:rPr>
          <w:b/>
          <w:sz w:val="28"/>
        </w:rPr>
      </w:pPr>
    </w:p>
    <w:p w:rsidR="009430A4" w:rsidRPr="00FD6A7E" w:rsidRDefault="00FD6A7E" w:rsidP="00FD6A7E">
      <w:pPr>
        <w:jc w:val="both"/>
        <w:rPr>
          <w:color w:val="575757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4441190</wp:posOffset>
            </wp:positionH>
            <wp:positionV relativeFrom="paragraph">
              <wp:posOffset>130175</wp:posOffset>
            </wp:positionV>
            <wp:extent cx="2105025" cy="3157220"/>
            <wp:effectExtent l="0" t="0" r="0" b="0"/>
            <wp:wrapThrough wrapText="bothSides">
              <wp:wrapPolygon edited="0">
                <wp:start x="0" y="0"/>
                <wp:lineTo x="0" y="21504"/>
                <wp:lineTo x="21502" y="21504"/>
                <wp:lineTo x="21502" y="0"/>
                <wp:lineTo x="0" y="0"/>
              </wp:wrapPolygon>
            </wp:wrapThrough>
            <wp:docPr id="5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315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0A4" w:rsidRPr="00FD6A7E">
        <w:t>07:00ч.</w:t>
      </w:r>
      <w:r>
        <w:t xml:space="preserve"> </w:t>
      </w:r>
      <w:r w:rsidR="009430A4" w:rsidRPr="00FD6A7E">
        <w:t xml:space="preserve">Тръгване от </w:t>
      </w:r>
      <w:r w:rsidR="00894840" w:rsidRPr="00FD6A7E">
        <w:t xml:space="preserve">Катедрала </w:t>
      </w:r>
      <w:proofErr w:type="spellStart"/>
      <w:r w:rsidR="00894840" w:rsidRPr="00FD6A7E">
        <w:t>Варназа</w:t>
      </w:r>
      <w:proofErr w:type="spellEnd"/>
      <w:r w:rsidR="00894840" w:rsidRPr="00FD6A7E">
        <w:t xml:space="preserve"> Алфатар</w:t>
      </w:r>
      <w:r w:rsidR="009430A4" w:rsidRPr="00FD6A7E">
        <w:t>. Тук</w:t>
      </w:r>
      <w:r w:rsidR="009430A4" w:rsidRPr="00FD6A7E">
        <w:rPr>
          <w:color w:val="575757"/>
        </w:rPr>
        <w:t xml:space="preserve"> е Добруджанската  къща</w:t>
      </w:r>
      <w:r>
        <w:rPr>
          <w:color w:val="575757"/>
        </w:rPr>
        <w:t xml:space="preserve"> </w:t>
      </w:r>
      <w:r w:rsidR="009430A4" w:rsidRPr="00FD6A7E">
        <w:rPr>
          <w:color w:val="575757"/>
        </w:rPr>
        <w:t>–  построена през 1893г. и  туристически обект от 1984</w:t>
      </w:r>
      <w:r>
        <w:rPr>
          <w:color w:val="575757"/>
        </w:rPr>
        <w:t>г</w:t>
      </w:r>
      <w:r w:rsidR="009430A4" w:rsidRPr="00FD6A7E">
        <w:rPr>
          <w:color w:val="575757"/>
        </w:rPr>
        <w:t>., Етнографската експозиция показва традиционна уредба на добруджанско жилище в периода от края на XIX до средата на XX век и автентичен добруджански фолклор и обичаи.</w:t>
      </w:r>
    </w:p>
    <w:p w:rsidR="00FD6A7E" w:rsidRDefault="009430A4" w:rsidP="00FD6A7E">
      <w:pPr>
        <w:jc w:val="both"/>
        <w:rPr>
          <w:color w:val="575757"/>
        </w:rPr>
      </w:pPr>
      <w:r w:rsidRPr="00FD6A7E">
        <w:rPr>
          <w:color w:val="575757"/>
        </w:rPr>
        <w:t xml:space="preserve">Отпътуване към Тутракан Малкото, тихо крайдунавско градче предлага няколко интересни обекта  Музеят на риболова и </w:t>
      </w:r>
      <w:proofErr w:type="spellStart"/>
      <w:r w:rsidRPr="00FD6A7E">
        <w:rPr>
          <w:color w:val="575757"/>
        </w:rPr>
        <w:t>лодкостроенето</w:t>
      </w:r>
      <w:proofErr w:type="spellEnd"/>
      <w:r w:rsidR="00FD6A7E">
        <w:rPr>
          <w:color w:val="575757"/>
        </w:rPr>
        <w:t xml:space="preserve"> </w:t>
      </w:r>
      <w:r w:rsidRPr="00FD6A7E">
        <w:rPr>
          <w:color w:val="575757"/>
        </w:rPr>
        <w:t>– единствения по рода си такъв музей у нас.  След музея</w:t>
      </w:r>
      <w:r w:rsidR="00FD6A7E">
        <w:rPr>
          <w:color w:val="575757"/>
        </w:rPr>
        <w:t xml:space="preserve"> </w:t>
      </w:r>
      <w:r w:rsidRPr="00FD6A7E">
        <w:rPr>
          <w:color w:val="575757"/>
        </w:rPr>
        <w:t>- разходка из  чаровната рибарска махала където можем да видим наредбата на истинската рибарска къща, да видим как се плетат мрежите, да  похапнем  вкусна рибена чорба гарнирана с рибарски истории.</w:t>
      </w:r>
    </w:p>
    <w:p w:rsidR="009430A4" w:rsidRPr="00FD6A7E" w:rsidRDefault="00FD6A7E" w:rsidP="00FD6A7E">
      <w:pPr>
        <w:jc w:val="both"/>
        <w:rPr>
          <w:color w:val="575757"/>
          <w:sz w:val="23"/>
          <w:szCs w:val="23"/>
        </w:rPr>
      </w:pPr>
      <w:r w:rsidRPr="00FD6A7E">
        <w:rPr>
          <w:noProof/>
          <w:color w:val="57575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413385</wp:posOffset>
            </wp:positionV>
            <wp:extent cx="2886075" cy="2343150"/>
            <wp:effectExtent l="0" t="0" r="0" b="0"/>
            <wp:wrapSquare wrapText="bothSides"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30A4" w:rsidRPr="00FD6A7E">
        <w:rPr>
          <w:color w:val="575757"/>
        </w:rPr>
        <w:t>Посещение на  мемориалът „Военни гробища 1916“</w:t>
      </w:r>
      <w:r>
        <w:rPr>
          <w:color w:val="575757"/>
        </w:rPr>
        <w:t xml:space="preserve">. </w:t>
      </w:r>
      <w:r w:rsidR="009430A4" w:rsidRPr="00FD6A7E">
        <w:rPr>
          <w:color w:val="575757"/>
        </w:rPr>
        <w:t>Славни герои лежат под белите каменни кръстове и заслужават нашата почит за подвизите си в Тутраканската епопея,</w:t>
      </w:r>
      <w:r>
        <w:rPr>
          <w:color w:val="575757"/>
        </w:rPr>
        <w:t xml:space="preserve"> </w:t>
      </w:r>
      <w:r w:rsidR="009430A4" w:rsidRPr="00FD6A7E">
        <w:rPr>
          <w:color w:val="575757"/>
        </w:rPr>
        <w:t>която е история за силата на човешкия дух и желязната воля на нашата армия свързана с превземането на Тутраканската крепост през септември 1916г.</w:t>
      </w:r>
      <w:r>
        <w:rPr>
          <w:color w:val="575757"/>
        </w:rPr>
        <w:t xml:space="preserve"> </w:t>
      </w:r>
      <w:r w:rsidR="009430A4" w:rsidRPr="00FD6A7E">
        <w:rPr>
          <w:color w:val="575757"/>
        </w:rPr>
        <w:t>Над 10000 войници от четири нации са погребани след Първата световна война в най-голямото военно гробище в България, загинали за освобождението на Южна Добруджа. 1764 от тях са българи, а останалите –</w:t>
      </w:r>
      <w:r w:rsidR="009430A4" w:rsidRPr="00FD6A7E">
        <w:rPr>
          <w:color w:val="575757"/>
          <w:sz w:val="23"/>
          <w:szCs w:val="23"/>
        </w:rPr>
        <w:t xml:space="preserve"> немци, румънци и турци. Голяма част от падналите бойци остават неизвестни.</w:t>
      </w:r>
    </w:p>
    <w:p w:rsidR="009430A4" w:rsidRPr="00FD6A7E" w:rsidRDefault="009430A4" w:rsidP="009430A4">
      <w:pPr>
        <w:rPr>
          <w:color w:val="575757"/>
          <w:sz w:val="23"/>
          <w:szCs w:val="23"/>
        </w:rPr>
      </w:pPr>
      <w:r w:rsidRPr="00FD6A7E">
        <w:rPr>
          <w:color w:val="575757"/>
          <w:sz w:val="23"/>
          <w:szCs w:val="23"/>
        </w:rPr>
        <w:t xml:space="preserve">Връщането във Варна ще  бъде около 19 часа. </w:t>
      </w:r>
    </w:p>
    <w:p w:rsidR="00460226" w:rsidRPr="00FD6A7E" w:rsidRDefault="00460226" w:rsidP="009430A4">
      <w:pPr>
        <w:rPr>
          <w:color w:val="575757"/>
          <w:sz w:val="23"/>
          <w:szCs w:val="23"/>
        </w:rPr>
      </w:pPr>
    </w:p>
    <w:p w:rsidR="00FD6A7E" w:rsidRDefault="00FD6A7E" w:rsidP="00FD6A7E">
      <w:pPr>
        <w:pStyle w:val="a7"/>
        <w:spacing w:before="0" w:beforeAutospacing="0" w:after="0" w:afterAutospacing="0"/>
        <w:rPr>
          <w:sz w:val="22"/>
          <w:szCs w:val="22"/>
        </w:rPr>
      </w:pPr>
    </w:p>
    <w:p w:rsidR="00FD6A7E" w:rsidRDefault="009430A4" w:rsidP="00FD6A7E">
      <w:pPr>
        <w:pStyle w:val="a7"/>
        <w:spacing w:before="0" w:beforeAutospacing="0" w:after="0" w:afterAutospacing="0"/>
        <w:rPr>
          <w:sz w:val="22"/>
          <w:szCs w:val="22"/>
        </w:rPr>
      </w:pPr>
      <w:r w:rsidRPr="00FD6A7E">
        <w:rPr>
          <w:b/>
          <w:sz w:val="22"/>
          <w:szCs w:val="22"/>
        </w:rPr>
        <w:t xml:space="preserve">ЦЕНАТА ВКЛЮЧВА:                                              </w:t>
      </w:r>
      <w:r w:rsidR="00FD6A7E" w:rsidRPr="00FD6A7E">
        <w:rPr>
          <w:b/>
          <w:sz w:val="22"/>
          <w:szCs w:val="22"/>
        </w:rPr>
        <w:tab/>
      </w:r>
      <w:r w:rsidR="00FD6A7E" w:rsidRPr="00FD6A7E">
        <w:rPr>
          <w:b/>
          <w:sz w:val="22"/>
          <w:szCs w:val="22"/>
        </w:rPr>
        <w:tab/>
      </w:r>
      <w:r w:rsidRPr="00FD6A7E">
        <w:rPr>
          <w:b/>
          <w:sz w:val="22"/>
          <w:szCs w:val="22"/>
        </w:rPr>
        <w:t xml:space="preserve"> ЦЕНАТА НЕ ВКЛЮЧВА :</w:t>
      </w:r>
      <w:r w:rsidRPr="00FD6A7E">
        <w:rPr>
          <w:sz w:val="22"/>
          <w:szCs w:val="22"/>
        </w:rPr>
        <w:t xml:space="preserve">    </w:t>
      </w:r>
      <w:r w:rsidR="00E273AB" w:rsidRPr="00FD6A7E">
        <w:rPr>
          <w:sz w:val="22"/>
          <w:szCs w:val="22"/>
        </w:rPr>
        <w:t xml:space="preserve">                       </w:t>
      </w:r>
      <w:r w:rsidRPr="00FD6A7E">
        <w:rPr>
          <w:sz w:val="22"/>
          <w:szCs w:val="22"/>
        </w:rPr>
        <w:t xml:space="preserve">       транспорт с лицензиран автобус                        </w:t>
      </w:r>
      <w:r w:rsidR="00E273AB" w:rsidRPr="00FD6A7E">
        <w:rPr>
          <w:sz w:val="22"/>
          <w:szCs w:val="22"/>
        </w:rPr>
        <w:t xml:space="preserve"> </w:t>
      </w:r>
      <w:r w:rsidRPr="00FD6A7E">
        <w:rPr>
          <w:sz w:val="22"/>
          <w:szCs w:val="22"/>
        </w:rPr>
        <w:t xml:space="preserve"> </w:t>
      </w:r>
      <w:r w:rsidR="00FD6A7E">
        <w:rPr>
          <w:sz w:val="22"/>
          <w:szCs w:val="22"/>
        </w:rPr>
        <w:tab/>
      </w:r>
      <w:r w:rsidR="00FD6A7E">
        <w:rPr>
          <w:sz w:val="22"/>
          <w:szCs w:val="22"/>
        </w:rPr>
        <w:tab/>
      </w:r>
      <w:r w:rsidRPr="00FD6A7E">
        <w:rPr>
          <w:sz w:val="22"/>
          <w:szCs w:val="22"/>
        </w:rPr>
        <w:t xml:space="preserve">разходи от личен характер            </w:t>
      </w:r>
      <w:r w:rsidR="00E273AB" w:rsidRPr="00FD6A7E">
        <w:rPr>
          <w:sz w:val="22"/>
          <w:szCs w:val="22"/>
        </w:rPr>
        <w:t xml:space="preserve">    </w:t>
      </w:r>
    </w:p>
    <w:p w:rsidR="009430A4" w:rsidRDefault="009430A4" w:rsidP="00FD6A7E">
      <w:pPr>
        <w:pStyle w:val="a7"/>
        <w:spacing w:before="0" w:beforeAutospacing="0" w:after="0" w:afterAutospacing="0"/>
        <w:rPr>
          <w:sz w:val="22"/>
          <w:szCs w:val="22"/>
        </w:rPr>
      </w:pPr>
      <w:r w:rsidRPr="00FD6A7E">
        <w:rPr>
          <w:sz w:val="22"/>
          <w:szCs w:val="22"/>
        </w:rPr>
        <w:t xml:space="preserve">водач от ТА                                                            </w:t>
      </w:r>
      <w:r w:rsidR="00FD6A7E">
        <w:rPr>
          <w:sz w:val="22"/>
          <w:szCs w:val="22"/>
        </w:rPr>
        <w:tab/>
      </w:r>
      <w:r w:rsidR="00FD6A7E">
        <w:rPr>
          <w:sz w:val="22"/>
          <w:szCs w:val="22"/>
        </w:rPr>
        <w:tab/>
      </w:r>
      <w:r w:rsidRPr="00FD6A7E">
        <w:rPr>
          <w:sz w:val="22"/>
          <w:szCs w:val="22"/>
        </w:rPr>
        <w:t>входни такси на посещаваните обекти</w:t>
      </w:r>
    </w:p>
    <w:p w:rsidR="00FD6A7E" w:rsidRDefault="00FD6A7E" w:rsidP="00FD6A7E">
      <w:pPr>
        <w:pStyle w:val="a7"/>
        <w:spacing w:before="0" w:beforeAutospacing="0" w:after="0" w:afterAutospacing="0"/>
        <w:rPr>
          <w:sz w:val="22"/>
          <w:szCs w:val="22"/>
        </w:rPr>
      </w:pPr>
    </w:p>
    <w:p w:rsidR="00FD6A7E" w:rsidRPr="00FD6A7E" w:rsidRDefault="00FD6A7E" w:rsidP="00FD6A7E">
      <w:pPr>
        <w:pStyle w:val="a7"/>
        <w:spacing w:before="0" w:beforeAutospacing="0" w:after="0" w:afterAutospacing="0"/>
        <w:rPr>
          <w:sz w:val="22"/>
          <w:szCs w:val="22"/>
        </w:rPr>
      </w:pPr>
    </w:p>
    <w:p w:rsidR="009430A4" w:rsidRPr="00FD6A7E" w:rsidRDefault="009430A4" w:rsidP="00FD6A7E">
      <w:pPr>
        <w:pStyle w:val="Default"/>
        <w:jc w:val="center"/>
        <w:rPr>
          <w:rFonts w:ascii="Times New Roman" w:hAnsi="Times New Roman" w:cs="Times New Roman"/>
          <w:b/>
        </w:rPr>
      </w:pPr>
      <w:r w:rsidRPr="00FD6A7E">
        <w:rPr>
          <w:rFonts w:ascii="Times New Roman" w:hAnsi="Times New Roman" w:cs="Times New Roman"/>
          <w:b/>
        </w:rPr>
        <w:t>ЗАБЕЛЕЖКА : Екскурзията се осъществява при минимум 30 човека</w:t>
      </w:r>
    </w:p>
    <w:p w:rsidR="009430A4" w:rsidRPr="00FD6A7E" w:rsidRDefault="009430A4" w:rsidP="00FD6A7E">
      <w:pPr>
        <w:jc w:val="center"/>
        <w:rPr>
          <w:b/>
          <w:color w:val="1D2129"/>
          <w:u w:val="single"/>
        </w:rPr>
      </w:pPr>
      <w:r w:rsidRPr="00FD6A7E">
        <w:rPr>
          <w:b/>
          <w:color w:val="1D2129"/>
          <w:u w:val="single"/>
        </w:rPr>
        <w:t>Настаняването в автобуса ще става по реда на записването.</w:t>
      </w:r>
    </w:p>
    <w:p w:rsidR="00FD6A7E" w:rsidRPr="00FD6A7E" w:rsidRDefault="00FD6A7E" w:rsidP="00FD6A7E">
      <w:pPr>
        <w:jc w:val="center"/>
        <w:rPr>
          <w:b/>
          <w:u w:val="single"/>
        </w:rPr>
      </w:pPr>
    </w:p>
    <w:p w:rsidR="009430A4" w:rsidRPr="008D4152" w:rsidRDefault="009430A4" w:rsidP="00FD6A7E">
      <w:pPr>
        <w:shd w:val="clear" w:color="auto" w:fill="FFFFFF"/>
        <w:jc w:val="center"/>
        <w:rPr>
          <w:rFonts w:ascii="inherit" w:hAnsi="inherit" w:cs="Helvetica"/>
          <w:b/>
          <w:color w:val="0070C0"/>
        </w:rPr>
      </w:pPr>
      <w:r>
        <w:rPr>
          <w:rFonts w:ascii="inherit" w:hAnsi="inherit" w:cs="Helvetica"/>
          <w:b/>
          <w:color w:val="0070C0"/>
        </w:rPr>
        <w:t xml:space="preserve">Варна </w:t>
      </w:r>
      <w:r w:rsidRPr="008D4152">
        <w:rPr>
          <w:rFonts w:ascii="inherit" w:hAnsi="inherit" w:cs="Helvetica"/>
          <w:b/>
          <w:color w:val="0070C0"/>
        </w:rPr>
        <w:t>,ул.Девня 8,офис 105;</w:t>
      </w:r>
    </w:p>
    <w:p w:rsidR="009430A4" w:rsidRDefault="009430A4" w:rsidP="00FD6A7E">
      <w:pPr>
        <w:shd w:val="clear" w:color="auto" w:fill="FFFFFF"/>
        <w:jc w:val="center"/>
        <w:rPr>
          <w:rFonts w:ascii="inherit" w:hAnsi="inherit" w:cs="Helvetica"/>
          <w:b/>
          <w:color w:val="0070C0"/>
        </w:rPr>
      </w:pPr>
      <w:r w:rsidRPr="008D4152">
        <w:rPr>
          <w:rFonts w:ascii="inherit" w:hAnsi="inherit" w:cs="Helvetica"/>
          <w:b/>
          <w:color w:val="0070C0"/>
        </w:rPr>
        <w:t>тел</w:t>
      </w:r>
      <w:r w:rsidRPr="008D4152">
        <w:rPr>
          <w:rFonts w:ascii="inherit" w:hAnsi="inherit" w:cs="Helvetica"/>
          <w:b/>
          <w:color w:val="0070C0"/>
          <w:lang w:val="en-US"/>
        </w:rPr>
        <w:t>;</w:t>
      </w:r>
      <w:r w:rsidRPr="008D4152">
        <w:rPr>
          <w:rFonts w:ascii="inherit" w:hAnsi="inherit" w:cs="Helvetica"/>
          <w:b/>
          <w:color w:val="0070C0"/>
        </w:rPr>
        <w:t>0886</w:t>
      </w:r>
      <w:r>
        <w:rPr>
          <w:rFonts w:ascii="inherit" w:hAnsi="inherit" w:cs="Helvetica"/>
          <w:b/>
          <w:color w:val="0070C0"/>
        </w:rPr>
        <w:t>/</w:t>
      </w:r>
      <w:r w:rsidRPr="008D4152">
        <w:rPr>
          <w:rFonts w:ascii="inherit" w:hAnsi="inherit" w:cs="Helvetica"/>
          <w:b/>
          <w:color w:val="0070C0"/>
        </w:rPr>
        <w:t>743875</w:t>
      </w:r>
      <w:r>
        <w:rPr>
          <w:rFonts w:ascii="inherit" w:hAnsi="inherit" w:cs="Helvetica"/>
          <w:b/>
          <w:color w:val="0070C0"/>
        </w:rPr>
        <w:t xml:space="preserve">-Д.Терзийска </w:t>
      </w:r>
      <w:r w:rsidRPr="008D4152">
        <w:rPr>
          <w:rFonts w:ascii="inherit" w:hAnsi="inherit" w:cs="Helvetica"/>
          <w:b/>
          <w:color w:val="0070C0"/>
        </w:rPr>
        <w:t xml:space="preserve">; </w:t>
      </w:r>
      <w:r w:rsidRPr="008D4152">
        <w:rPr>
          <w:rFonts w:ascii="inherit" w:hAnsi="inherit" w:cs="Helvetica"/>
          <w:b/>
          <w:color w:val="0070C0"/>
          <w:lang w:val="en-US"/>
        </w:rPr>
        <w:t>0885/592638</w:t>
      </w:r>
      <w:r>
        <w:rPr>
          <w:rFonts w:ascii="inherit" w:hAnsi="inherit" w:cs="Helvetica"/>
          <w:b/>
          <w:color w:val="0070C0"/>
        </w:rPr>
        <w:t>-</w:t>
      </w:r>
      <w:proofErr w:type="spellStart"/>
      <w:r>
        <w:rPr>
          <w:rFonts w:ascii="inherit" w:hAnsi="inherit" w:cs="Helvetica"/>
          <w:b/>
          <w:color w:val="0070C0"/>
        </w:rPr>
        <w:t>Б.Димитрова</w:t>
      </w:r>
      <w:proofErr w:type="spellEnd"/>
    </w:p>
    <w:p w:rsidR="00FD6A7E" w:rsidRPr="008D4152" w:rsidRDefault="00FD6A7E" w:rsidP="00FD6A7E">
      <w:pPr>
        <w:shd w:val="clear" w:color="auto" w:fill="FFFFFF"/>
        <w:jc w:val="center"/>
        <w:rPr>
          <w:color w:val="0070C0"/>
        </w:rPr>
      </w:pPr>
    </w:p>
    <w:p w:rsidR="00E802D8" w:rsidRDefault="009430A4" w:rsidP="00FD6A7E">
      <w:pPr>
        <w:jc w:val="center"/>
        <w:rPr>
          <w:rFonts w:ascii="Tahoma" w:hAnsi="Tahoma" w:cs="Tahoma"/>
          <w:b/>
          <w:noProof/>
          <w:sz w:val="28"/>
          <w:szCs w:val="28"/>
        </w:rPr>
      </w:pPr>
      <w:proofErr w:type="spellStart"/>
      <w:r>
        <w:rPr>
          <w:b/>
        </w:rPr>
        <w:t>ТА”Булитал”има</w:t>
      </w:r>
      <w:proofErr w:type="spellEnd"/>
      <w:r>
        <w:rPr>
          <w:b/>
        </w:rPr>
        <w:t xml:space="preserve"> сключена застраховка отговорност на Туроператора към </w:t>
      </w:r>
      <w:proofErr w:type="spellStart"/>
      <w:r>
        <w:rPr>
          <w:b/>
        </w:rPr>
        <w:t>Евроинс</w:t>
      </w:r>
      <w:proofErr w:type="spellEnd"/>
      <w:r>
        <w:rPr>
          <w:b/>
        </w:rPr>
        <w:t xml:space="preserve"> АД- ЗП №03700100004418</w:t>
      </w:r>
    </w:p>
    <w:sectPr w:rsidR="00E802D8" w:rsidSect="009F212D">
      <w:headerReference w:type="default" r:id="rId9"/>
      <w:pgSz w:w="11906" w:h="16838"/>
      <w:pgMar w:top="567" w:right="746" w:bottom="1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8C8" w:rsidRDefault="008808C8">
      <w:r>
        <w:separator/>
      </w:r>
    </w:p>
  </w:endnote>
  <w:endnote w:type="continuationSeparator" w:id="0">
    <w:p w:rsidR="008808C8" w:rsidRDefault="0088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8C8" w:rsidRDefault="008808C8">
      <w:r>
        <w:separator/>
      </w:r>
    </w:p>
  </w:footnote>
  <w:footnote w:type="continuationSeparator" w:id="0">
    <w:p w:rsidR="008808C8" w:rsidRDefault="00880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01E" w:rsidRPr="0072398B" w:rsidRDefault="005F601E" w:rsidP="00FF4660">
    <w:pPr>
      <w:jc w:val="right"/>
      <w:rPr>
        <w:b/>
      </w:rPr>
    </w:pPr>
    <w:r w:rsidRPr="0072398B">
      <w:rPr>
        <w:b/>
      </w:rPr>
      <w:t>Варна, ул.Девня 8, офис 105</w:t>
    </w:r>
  </w:p>
  <w:p w:rsidR="005F601E" w:rsidRPr="00FF4660" w:rsidRDefault="005F601E" w:rsidP="00FF4660">
    <w:pPr>
      <w:jc w:val="right"/>
      <w:rPr>
        <w:b/>
      </w:rPr>
    </w:pPr>
    <w:r w:rsidRPr="00FF4660">
      <w:rPr>
        <w:b/>
      </w:rPr>
      <w:t>052</w:t>
    </w:r>
    <w:r>
      <w:rPr>
        <w:b/>
        <w:lang w:val="ru-RU"/>
      </w:rPr>
      <w:t> </w:t>
    </w:r>
    <w:r w:rsidRPr="00FF4660">
      <w:rPr>
        <w:b/>
      </w:rPr>
      <w:t xml:space="preserve">630 316 </w:t>
    </w:r>
  </w:p>
  <w:p w:rsidR="005F601E" w:rsidRPr="00FF4660" w:rsidRDefault="005F601E" w:rsidP="00FF4660">
    <w:pPr>
      <w:jc w:val="right"/>
      <w:rPr>
        <w:b/>
      </w:rPr>
    </w:pPr>
    <w:proofErr w:type="spellStart"/>
    <w:r w:rsidRPr="0072398B">
      <w:rPr>
        <w:b/>
        <w:lang w:val="en-US"/>
      </w:rPr>
      <w:t>bulital</w:t>
    </w:r>
    <w:proofErr w:type="spellEnd"/>
    <w:r w:rsidRPr="0072398B">
      <w:rPr>
        <w:b/>
      </w:rPr>
      <w:t>@</w:t>
    </w:r>
    <w:proofErr w:type="spellStart"/>
    <w:r w:rsidRPr="0072398B">
      <w:rPr>
        <w:b/>
        <w:lang w:val="en-US"/>
      </w:rPr>
      <w:t>abv</w:t>
    </w:r>
    <w:proofErr w:type="spellEnd"/>
    <w:r w:rsidRPr="0072398B">
      <w:rPr>
        <w:b/>
      </w:rPr>
      <w:t>.</w:t>
    </w:r>
    <w:proofErr w:type="spellStart"/>
    <w:r w:rsidRPr="0072398B">
      <w:rPr>
        <w:b/>
        <w:lang w:val="en-US"/>
      </w:rPr>
      <w:t>bg</w:t>
    </w:r>
    <w:proofErr w:type="spellEnd"/>
  </w:p>
  <w:p w:rsidR="005F601E" w:rsidRPr="00FF4660" w:rsidRDefault="005F601E" w:rsidP="00FF4660">
    <w:pPr>
      <w:jc w:val="right"/>
      <w:rPr>
        <w:b/>
      </w:rPr>
    </w:pPr>
    <w:r w:rsidRPr="00FF4660">
      <w:rPr>
        <w:b/>
        <w:lang w:val="en-US"/>
      </w:rPr>
      <w:t>http</w:t>
    </w:r>
    <w:r w:rsidRPr="00FF4660">
      <w:rPr>
        <w:b/>
      </w:rPr>
      <w:t>:/</w:t>
    </w:r>
    <w:proofErr w:type="spellStart"/>
    <w:r w:rsidRPr="00FF4660">
      <w:rPr>
        <w:b/>
        <w:lang w:val="en-US"/>
      </w:rPr>
      <w:t>bulital</w:t>
    </w:r>
    <w:proofErr w:type="spellEnd"/>
    <w:r w:rsidRPr="00FF4660">
      <w:rPr>
        <w:b/>
      </w:rPr>
      <w:t>-</w:t>
    </w:r>
    <w:r w:rsidRPr="00FF4660">
      <w:rPr>
        <w:b/>
        <w:lang w:val="en-US"/>
      </w:rPr>
      <w:t>travel</w:t>
    </w:r>
    <w:r w:rsidRPr="00FF4660">
      <w:rPr>
        <w:b/>
      </w:rPr>
      <w:t>.</w:t>
    </w:r>
    <w:r w:rsidRPr="00FF4660">
      <w:rPr>
        <w:b/>
        <w:lang w:val="en-US"/>
      </w:rPr>
      <w:t>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5E5F"/>
    <w:rsid w:val="00000F79"/>
    <w:rsid w:val="000214EC"/>
    <w:rsid w:val="00022806"/>
    <w:rsid w:val="00067A2B"/>
    <w:rsid w:val="000A64F0"/>
    <w:rsid w:val="000D440D"/>
    <w:rsid w:val="000D7F87"/>
    <w:rsid w:val="001048B0"/>
    <w:rsid w:val="00105A0A"/>
    <w:rsid w:val="00107087"/>
    <w:rsid w:val="001134D8"/>
    <w:rsid w:val="00166C0E"/>
    <w:rsid w:val="00176F39"/>
    <w:rsid w:val="0019045B"/>
    <w:rsid w:val="001A489D"/>
    <w:rsid w:val="001C1CA4"/>
    <w:rsid w:val="001C207E"/>
    <w:rsid w:val="001D17FE"/>
    <w:rsid w:val="001F1784"/>
    <w:rsid w:val="002548D3"/>
    <w:rsid w:val="002A292C"/>
    <w:rsid w:val="002A72CE"/>
    <w:rsid w:val="002A7E27"/>
    <w:rsid w:val="002C500C"/>
    <w:rsid w:val="002D2DC5"/>
    <w:rsid w:val="002F578B"/>
    <w:rsid w:val="003028DF"/>
    <w:rsid w:val="00326417"/>
    <w:rsid w:val="00344F7C"/>
    <w:rsid w:val="003460DC"/>
    <w:rsid w:val="00347BEE"/>
    <w:rsid w:val="00355500"/>
    <w:rsid w:val="00386A65"/>
    <w:rsid w:val="003F5E5F"/>
    <w:rsid w:val="00407D95"/>
    <w:rsid w:val="0041124C"/>
    <w:rsid w:val="00444175"/>
    <w:rsid w:val="00460226"/>
    <w:rsid w:val="00487A7F"/>
    <w:rsid w:val="00497257"/>
    <w:rsid w:val="004A1B26"/>
    <w:rsid w:val="004A4EB9"/>
    <w:rsid w:val="004B2B15"/>
    <w:rsid w:val="004E051B"/>
    <w:rsid w:val="005245E7"/>
    <w:rsid w:val="00556748"/>
    <w:rsid w:val="00560BC1"/>
    <w:rsid w:val="005702B4"/>
    <w:rsid w:val="005703D8"/>
    <w:rsid w:val="005916BE"/>
    <w:rsid w:val="005F601E"/>
    <w:rsid w:val="006054C2"/>
    <w:rsid w:val="00616B3A"/>
    <w:rsid w:val="0062354D"/>
    <w:rsid w:val="00627A5A"/>
    <w:rsid w:val="006437F6"/>
    <w:rsid w:val="0067413E"/>
    <w:rsid w:val="00676255"/>
    <w:rsid w:val="006A28A1"/>
    <w:rsid w:val="006A5A35"/>
    <w:rsid w:val="006B7C7E"/>
    <w:rsid w:val="006B7D76"/>
    <w:rsid w:val="00711A7F"/>
    <w:rsid w:val="0072398B"/>
    <w:rsid w:val="0073327C"/>
    <w:rsid w:val="00737268"/>
    <w:rsid w:val="007429AC"/>
    <w:rsid w:val="00752C6E"/>
    <w:rsid w:val="00773FF4"/>
    <w:rsid w:val="007A09A1"/>
    <w:rsid w:val="007B4DAD"/>
    <w:rsid w:val="007C6628"/>
    <w:rsid w:val="007D4166"/>
    <w:rsid w:val="007F78C7"/>
    <w:rsid w:val="00816622"/>
    <w:rsid w:val="0083016A"/>
    <w:rsid w:val="00840577"/>
    <w:rsid w:val="00846EE4"/>
    <w:rsid w:val="00846F44"/>
    <w:rsid w:val="00856B2F"/>
    <w:rsid w:val="00875DB0"/>
    <w:rsid w:val="008808C8"/>
    <w:rsid w:val="00887609"/>
    <w:rsid w:val="00894840"/>
    <w:rsid w:val="008B21DE"/>
    <w:rsid w:val="008F416D"/>
    <w:rsid w:val="008F42FC"/>
    <w:rsid w:val="008F6800"/>
    <w:rsid w:val="0090077C"/>
    <w:rsid w:val="00901C3B"/>
    <w:rsid w:val="00912B09"/>
    <w:rsid w:val="00920800"/>
    <w:rsid w:val="009430A4"/>
    <w:rsid w:val="009440E9"/>
    <w:rsid w:val="00985C8A"/>
    <w:rsid w:val="00987D5D"/>
    <w:rsid w:val="00996BDA"/>
    <w:rsid w:val="009B1F10"/>
    <w:rsid w:val="009C00B9"/>
    <w:rsid w:val="009E56DD"/>
    <w:rsid w:val="009F212D"/>
    <w:rsid w:val="00A071EB"/>
    <w:rsid w:val="00A17519"/>
    <w:rsid w:val="00A46127"/>
    <w:rsid w:val="00A57279"/>
    <w:rsid w:val="00A66D5A"/>
    <w:rsid w:val="00AC272C"/>
    <w:rsid w:val="00AC5C75"/>
    <w:rsid w:val="00AD1F5E"/>
    <w:rsid w:val="00B21100"/>
    <w:rsid w:val="00B23022"/>
    <w:rsid w:val="00B27A68"/>
    <w:rsid w:val="00B317F3"/>
    <w:rsid w:val="00B41C08"/>
    <w:rsid w:val="00B47B11"/>
    <w:rsid w:val="00B51958"/>
    <w:rsid w:val="00B65A97"/>
    <w:rsid w:val="00B72F50"/>
    <w:rsid w:val="00B752DC"/>
    <w:rsid w:val="00B76BA4"/>
    <w:rsid w:val="00B809EC"/>
    <w:rsid w:val="00B83FCB"/>
    <w:rsid w:val="00B850B3"/>
    <w:rsid w:val="00BA5E0B"/>
    <w:rsid w:val="00BA776E"/>
    <w:rsid w:val="00BB5103"/>
    <w:rsid w:val="00BB5DD7"/>
    <w:rsid w:val="00BF5F52"/>
    <w:rsid w:val="00C053C4"/>
    <w:rsid w:val="00C06CE8"/>
    <w:rsid w:val="00C0750C"/>
    <w:rsid w:val="00C32DF4"/>
    <w:rsid w:val="00C4097F"/>
    <w:rsid w:val="00C50512"/>
    <w:rsid w:val="00C73BC0"/>
    <w:rsid w:val="00C92F42"/>
    <w:rsid w:val="00C94C5C"/>
    <w:rsid w:val="00CA1577"/>
    <w:rsid w:val="00CC00A6"/>
    <w:rsid w:val="00D24D5A"/>
    <w:rsid w:val="00D539FE"/>
    <w:rsid w:val="00D54C7C"/>
    <w:rsid w:val="00D54DB9"/>
    <w:rsid w:val="00D62153"/>
    <w:rsid w:val="00D6680D"/>
    <w:rsid w:val="00D749F9"/>
    <w:rsid w:val="00DA66F1"/>
    <w:rsid w:val="00DB3649"/>
    <w:rsid w:val="00DB6389"/>
    <w:rsid w:val="00DB6D88"/>
    <w:rsid w:val="00DD3A82"/>
    <w:rsid w:val="00DE1925"/>
    <w:rsid w:val="00DF50EB"/>
    <w:rsid w:val="00E15B7E"/>
    <w:rsid w:val="00E273AB"/>
    <w:rsid w:val="00E3663F"/>
    <w:rsid w:val="00E50919"/>
    <w:rsid w:val="00E52977"/>
    <w:rsid w:val="00E63B1B"/>
    <w:rsid w:val="00E71381"/>
    <w:rsid w:val="00E802D8"/>
    <w:rsid w:val="00ED12CB"/>
    <w:rsid w:val="00F128CC"/>
    <w:rsid w:val="00F214F4"/>
    <w:rsid w:val="00F21971"/>
    <w:rsid w:val="00F33596"/>
    <w:rsid w:val="00F35004"/>
    <w:rsid w:val="00F60FBB"/>
    <w:rsid w:val="00F90541"/>
    <w:rsid w:val="00FB3362"/>
    <w:rsid w:val="00FB5546"/>
    <w:rsid w:val="00FC1A01"/>
    <w:rsid w:val="00FC5304"/>
    <w:rsid w:val="00FD0376"/>
    <w:rsid w:val="00FD6A1A"/>
    <w:rsid w:val="00FD6A7E"/>
    <w:rsid w:val="00FF466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699F9A"/>
  <w15:docId w15:val="{4C3FAC26-8AAD-4FED-ACE2-14AFF4931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74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4660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F4660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a6"/>
    <w:rsid w:val="001134D8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rsid w:val="001134D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430A4"/>
    <w:pPr>
      <w:spacing w:before="100" w:beforeAutospacing="1" w:after="100" w:afterAutospacing="1"/>
    </w:pPr>
  </w:style>
  <w:style w:type="paragraph" w:customStyle="1" w:styleId="Default">
    <w:name w:val="Default"/>
    <w:rsid w:val="009430A4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2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ТРАКИЙСКИТЕ   МИСТЕРИИ</vt:lpstr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ТРАКИЙСКИТЕ   МИСТЕРИИ</dc:title>
  <dc:creator>boriana ter</dc:creator>
  <cp:lastModifiedBy>User</cp:lastModifiedBy>
  <cp:revision>10</cp:revision>
  <cp:lastPrinted>2023-10-02T13:27:00Z</cp:lastPrinted>
  <dcterms:created xsi:type="dcterms:W3CDTF">2025-02-06T16:16:00Z</dcterms:created>
  <dcterms:modified xsi:type="dcterms:W3CDTF">2026-02-23T20:33:00Z</dcterms:modified>
</cp:coreProperties>
</file>